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20" w:rsidRPr="00E87220" w:rsidRDefault="006D38F4">
      <w:pPr>
        <w:rPr>
          <w:lang w:val="pt-BR"/>
        </w:rPr>
      </w:pPr>
      <w:r>
        <w:rPr>
          <w:lang w:val="pt-BR"/>
        </w:rPr>
        <w:t>R</w:t>
      </w:r>
      <w:r w:rsidR="006C007E">
        <w:rPr>
          <w:lang w:val="pt-BR"/>
        </w:rPr>
        <w:t>C4</w:t>
      </w:r>
      <w:bookmarkStart w:id="0" w:name="_GoBack"/>
      <w:bookmarkEnd w:id="0"/>
    </w:p>
    <w:p w:rsidR="003779AA" w:rsidRPr="000A45CC" w:rsidRDefault="00E87220">
      <w:pPr>
        <w:rPr>
          <w:b/>
          <w:lang w:val="pt-BR"/>
        </w:rPr>
      </w:pPr>
      <w:r w:rsidRPr="00E87220">
        <w:rPr>
          <w:lang w:val="pt-BR"/>
        </w:rPr>
        <w:t>Título</w:t>
      </w:r>
      <w:r w:rsidR="006C007E">
        <w:rPr>
          <w:lang w:val="pt-BR"/>
        </w:rPr>
        <w:t>:</w:t>
      </w:r>
      <w:r w:rsidR="006C007E" w:rsidRPr="006C007E">
        <w:rPr>
          <w:b/>
          <w:lang w:val="pt-BR"/>
        </w:rPr>
        <w:t xml:space="preserve"> Cenários de </w:t>
      </w:r>
      <w:r w:rsidR="0055798B">
        <w:rPr>
          <w:b/>
          <w:lang w:val="pt-BR"/>
        </w:rPr>
        <w:t>desmatamento</w:t>
      </w:r>
      <w:r w:rsidR="006C007E" w:rsidRPr="006C007E">
        <w:rPr>
          <w:b/>
          <w:lang w:val="pt-BR"/>
        </w:rPr>
        <w:t xml:space="preserve"> </w:t>
      </w:r>
      <w:r w:rsidR="006C007E">
        <w:rPr>
          <w:b/>
          <w:lang w:val="pt-BR"/>
        </w:rPr>
        <w:t>n</w:t>
      </w:r>
      <w:r w:rsidR="006C007E" w:rsidRPr="006C007E">
        <w:rPr>
          <w:b/>
          <w:lang w:val="pt-BR"/>
        </w:rPr>
        <w:t>a Amazônia, de RCP8.5 e combinados</w:t>
      </w:r>
      <w:r w:rsidR="006C007E">
        <w:rPr>
          <w:b/>
          <w:lang w:val="pt-BR"/>
        </w:rPr>
        <w:t xml:space="preserve">: Qual impacta </w:t>
      </w:r>
      <w:r w:rsidR="006C007E" w:rsidRPr="006C007E">
        <w:rPr>
          <w:b/>
          <w:lang w:val="pt-BR"/>
        </w:rPr>
        <w:t>mais sobre os extremos de chuva?</w:t>
      </w:r>
    </w:p>
    <w:p w:rsidR="0055798B" w:rsidRDefault="006C007E" w:rsidP="00A0632F">
      <w:pPr>
        <w:jc w:val="both"/>
        <w:rPr>
          <w:lang w:val="pt-BR"/>
        </w:rPr>
      </w:pPr>
      <w:r>
        <w:rPr>
          <w:lang w:val="pt-BR"/>
        </w:rPr>
        <w:t>F</w:t>
      </w:r>
      <w:r w:rsidRPr="006C007E">
        <w:rPr>
          <w:lang w:val="pt-BR"/>
        </w:rPr>
        <w:t xml:space="preserve">oram realizados </w:t>
      </w:r>
      <w:r>
        <w:rPr>
          <w:lang w:val="pt-BR"/>
        </w:rPr>
        <w:t xml:space="preserve">3 </w:t>
      </w:r>
      <w:r w:rsidRPr="006C007E">
        <w:rPr>
          <w:lang w:val="pt-BR"/>
        </w:rPr>
        <w:t xml:space="preserve">experimentos numéricos com o modelo regional Eta forçado a partir de condições do modelo HadGEM2-ES. </w:t>
      </w:r>
      <w:r>
        <w:rPr>
          <w:lang w:val="pt-BR"/>
        </w:rPr>
        <w:t>Um experimento em que toda Floresta Amazônica foi substituída por pastagem</w:t>
      </w:r>
      <w:r w:rsidR="00953FF8">
        <w:rPr>
          <w:lang w:val="pt-BR"/>
        </w:rPr>
        <w:t xml:space="preserve"> degradad</w:t>
      </w:r>
      <w:r w:rsidR="0055798B">
        <w:rPr>
          <w:lang w:val="pt-BR"/>
        </w:rPr>
        <w:t>a</w:t>
      </w:r>
      <w:r>
        <w:rPr>
          <w:lang w:val="pt-BR"/>
        </w:rPr>
        <w:t>; um experimento em que utilizou as concentrações dos Gases de Efeito Estufa RCP8.5</w:t>
      </w:r>
      <w:r w:rsidR="00953FF8">
        <w:rPr>
          <w:lang w:val="pt-BR"/>
        </w:rPr>
        <w:t>; e,</w:t>
      </w:r>
      <w:r>
        <w:rPr>
          <w:lang w:val="pt-BR"/>
        </w:rPr>
        <w:t xml:space="preserve"> finalmente</w:t>
      </w:r>
      <w:r w:rsidR="00953FF8">
        <w:rPr>
          <w:lang w:val="pt-BR"/>
        </w:rPr>
        <w:t>,</w:t>
      </w:r>
      <w:r>
        <w:rPr>
          <w:lang w:val="pt-BR"/>
        </w:rPr>
        <w:t xml:space="preserve"> um terceiro experimento em que os dos cenários foram utilizados.</w:t>
      </w:r>
      <w:r w:rsidR="0055798B">
        <w:rPr>
          <w:lang w:val="pt-BR"/>
        </w:rPr>
        <w:t xml:space="preserve"> Os três experimentos produzem aumento </w:t>
      </w:r>
      <w:r w:rsidR="0055798B" w:rsidRPr="0055798B">
        <w:rPr>
          <w:lang w:val="pt-BR"/>
        </w:rPr>
        <w:t>do número máximo de dias consecutivos sem chuva (CDD), redução do número máximo de dias consecutivos chuvosos (CWD), redução da precipitação total anual (PRCPTOT)</w:t>
      </w:r>
      <w:r w:rsidR="0055798B">
        <w:rPr>
          <w:lang w:val="pt-BR"/>
        </w:rPr>
        <w:t>. Enquanto o experimento RCP8.5 produz</w:t>
      </w:r>
      <w:r w:rsidR="0055798B" w:rsidRPr="0055798B">
        <w:rPr>
          <w:lang w:val="pt-BR"/>
        </w:rPr>
        <w:t xml:space="preserve"> aumento da precipitação máxima anual a</w:t>
      </w:r>
      <w:r w:rsidR="0055798B">
        <w:rPr>
          <w:lang w:val="pt-BR"/>
        </w:rPr>
        <w:t>cumulada em cinco dias (RX5Day); o experimento de desmatamento produz redução de RX5DAY; e o experimento combinado produz redução ainda maior. O cenário de desmatamento em grande escala produz impacto de redução das chuvas em maior magnitude do que o cenário de RCP8.5.</w:t>
      </w:r>
    </w:p>
    <w:p w:rsidR="0055798B" w:rsidRPr="00C23935" w:rsidRDefault="0055798B" w:rsidP="00A0632F">
      <w:pPr>
        <w:jc w:val="both"/>
        <w:rPr>
          <w:rFonts w:eastAsia="Times New Roman" w:cstheme="minorHAnsi"/>
          <w:color w:val="000000"/>
          <w:lang w:val="pt-BR"/>
        </w:rPr>
      </w:pPr>
      <w:r w:rsidRPr="00C23935">
        <w:rPr>
          <w:rFonts w:eastAsia="Times New Roman" w:cstheme="minorHAnsi"/>
          <w:color w:val="000000"/>
          <w:lang w:val="pt-BR"/>
        </w:rPr>
        <w:t>De maneira geral, para o final do século XXI, os três cenários atuam para aumentar o período de estiagem, principalmente na divisa dos estados do Amazonas e Pará.</w:t>
      </w:r>
    </w:p>
    <w:p w:rsidR="00C23935" w:rsidRDefault="00C23935" w:rsidP="00A0632F">
      <w:pPr>
        <w:jc w:val="both"/>
        <w:rPr>
          <w:lang w:val="pt-BR"/>
        </w:rPr>
      </w:pPr>
    </w:p>
    <w:p w:rsidR="002D2023" w:rsidRPr="00E87220" w:rsidRDefault="002D2023" w:rsidP="00A0632F">
      <w:pPr>
        <w:jc w:val="both"/>
        <w:rPr>
          <w:lang w:val="pt-BR"/>
        </w:rPr>
      </w:pPr>
      <w:r>
        <w:rPr>
          <w:lang w:val="pt-BR"/>
        </w:rPr>
        <w:t xml:space="preserve">Autores: </w:t>
      </w:r>
      <w:r w:rsidR="0055798B" w:rsidRPr="0055798B">
        <w:rPr>
          <w:lang w:val="pt-BR"/>
        </w:rPr>
        <w:t>Adriane Brito, José Augusto Paixão Veiga</w:t>
      </w:r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0"/>
    <w:rsid w:val="000A45CC"/>
    <w:rsid w:val="002D2023"/>
    <w:rsid w:val="004654D8"/>
    <w:rsid w:val="004B35F0"/>
    <w:rsid w:val="0055798B"/>
    <w:rsid w:val="00600B85"/>
    <w:rsid w:val="006C007E"/>
    <w:rsid w:val="006D38F4"/>
    <w:rsid w:val="00922B32"/>
    <w:rsid w:val="00952A03"/>
    <w:rsid w:val="00953FF8"/>
    <w:rsid w:val="00A0632F"/>
    <w:rsid w:val="00A83C50"/>
    <w:rsid w:val="00C23935"/>
    <w:rsid w:val="00C7054A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86CD3-25FD-4936-82BF-3F17AFC5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Sin Chan Chou</cp:lastModifiedBy>
  <cp:revision>3</cp:revision>
  <dcterms:created xsi:type="dcterms:W3CDTF">2022-01-20T17:02:00Z</dcterms:created>
  <dcterms:modified xsi:type="dcterms:W3CDTF">2022-01-20T18:14:00Z</dcterms:modified>
</cp:coreProperties>
</file>